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2c269f96e541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2f1a64fb1041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Babino,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ea501e999d48dd" /><Relationship Type="http://schemas.openxmlformats.org/officeDocument/2006/relationships/numbering" Target="/word/numbering.xml" Id="R1e768080f8824baf" /><Relationship Type="http://schemas.openxmlformats.org/officeDocument/2006/relationships/settings" Target="/word/settings.xml" Id="R908e011ba0df454f" /><Relationship Type="http://schemas.openxmlformats.org/officeDocument/2006/relationships/image" Target="/word/media/fea9f742-15c4-46bf-b42c-f69848b2ae8d.png" Id="R802f1a64fb10410d" /></Relationships>
</file>