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29bb12e62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28d548109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Bagalevtsi,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65dd4062e4706" /><Relationship Type="http://schemas.openxmlformats.org/officeDocument/2006/relationships/numbering" Target="/word/numbering.xml" Id="Ra4f3989b8c0b4e68" /><Relationship Type="http://schemas.openxmlformats.org/officeDocument/2006/relationships/settings" Target="/word/settings.xml" Id="Rba4ac6828e064732" /><Relationship Type="http://schemas.openxmlformats.org/officeDocument/2006/relationships/image" Target="/word/media/160bef86-7ce4-48d1-8c68-ef7638fd7ac9.png" Id="R32128d5481094e72" /></Relationships>
</file>