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1b8318d46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a27337914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Balabanchevo,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66aa25a2c4f58" /><Relationship Type="http://schemas.openxmlformats.org/officeDocument/2006/relationships/numbering" Target="/word/numbering.xml" Id="R7b6b705f3fa74e75" /><Relationship Type="http://schemas.openxmlformats.org/officeDocument/2006/relationships/settings" Target="/word/settings.xml" Id="Rc1dc4a8929354221" /><Relationship Type="http://schemas.openxmlformats.org/officeDocument/2006/relationships/image" Target="/word/media/de801150-41cc-403c-a6e8-f1c733f85883.png" Id="R951a2733791442c1" /></Relationships>
</file>