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cb83be81b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a491e0c4d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f4c765d3f492a" /><Relationship Type="http://schemas.openxmlformats.org/officeDocument/2006/relationships/numbering" Target="/word/numbering.xml" Id="R0b7a58e95cfd4121" /><Relationship Type="http://schemas.openxmlformats.org/officeDocument/2006/relationships/settings" Target="/word/settings.xml" Id="Ra3d753c2f9d94370" /><Relationship Type="http://schemas.openxmlformats.org/officeDocument/2006/relationships/image" Target="/word/media/7cae1365-46a9-4441-9057-e558f4c480a1.png" Id="R4f7a491e0c4d4a38" /></Relationships>
</file>