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bfbb6954e45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e431fcf3c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Banari,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b1f05ceed4015" /><Relationship Type="http://schemas.openxmlformats.org/officeDocument/2006/relationships/numbering" Target="/word/numbering.xml" Id="R360e3029952c4c16" /><Relationship Type="http://schemas.openxmlformats.org/officeDocument/2006/relationships/settings" Target="/word/settings.xml" Id="R277ddc2224f54d40" /><Relationship Type="http://schemas.openxmlformats.org/officeDocument/2006/relationships/image" Target="/word/media/2e44bd9d-ad63-47d3-929e-5dd2618cd55d.png" Id="R3a9e431fcf3c4f55" /></Relationships>
</file>