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7678905a2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fd19e225c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a51ce8dec487f" /><Relationship Type="http://schemas.openxmlformats.org/officeDocument/2006/relationships/numbering" Target="/word/numbering.xml" Id="R6e99bcfd76264d18" /><Relationship Type="http://schemas.openxmlformats.org/officeDocument/2006/relationships/settings" Target="/word/settings.xml" Id="R1f2e4a7ed4844147" /><Relationship Type="http://schemas.openxmlformats.org/officeDocument/2006/relationships/image" Target="/word/media/99432cfb-0efa-4fa2-990a-d7728272e52f.png" Id="Rb92fd19e225c46d4" /></Relationships>
</file>