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76c95ffe2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e0c1b1cb3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4c6480e7941e6" /><Relationship Type="http://schemas.openxmlformats.org/officeDocument/2006/relationships/numbering" Target="/word/numbering.xml" Id="R0c14ff10440e4bee" /><Relationship Type="http://schemas.openxmlformats.org/officeDocument/2006/relationships/settings" Target="/word/settings.xml" Id="Raec9e312e69840ba" /><Relationship Type="http://schemas.openxmlformats.org/officeDocument/2006/relationships/image" Target="/word/media/ebbd19d0-8c45-42e5-bf56-bc34d365acf6.png" Id="R0a5e0c1b1cb3408f" /></Relationships>
</file>