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79dfdd4c9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cfadc0c68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e97f283244fad" /><Relationship Type="http://schemas.openxmlformats.org/officeDocument/2006/relationships/numbering" Target="/word/numbering.xml" Id="Rbcca30a0f0bf407b" /><Relationship Type="http://schemas.openxmlformats.org/officeDocument/2006/relationships/settings" Target="/word/settings.xml" Id="Rffeae6d759054c02" /><Relationship Type="http://schemas.openxmlformats.org/officeDocument/2006/relationships/image" Target="/word/media/b4a97855-9c77-421d-a366-a4ab194bdc0b.png" Id="R4fbcfadc0c6843f7" /></Relationships>
</file>