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77b0bf2f834c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165a43c9b243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Belotintsi,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fc9a8fc844f51" /><Relationship Type="http://schemas.openxmlformats.org/officeDocument/2006/relationships/numbering" Target="/word/numbering.xml" Id="R32cae83850c54c96" /><Relationship Type="http://schemas.openxmlformats.org/officeDocument/2006/relationships/settings" Target="/word/settings.xml" Id="R60d7bee009b24660" /><Relationship Type="http://schemas.openxmlformats.org/officeDocument/2006/relationships/image" Target="/word/media/1b3c7b19-bc98-47fc-8751-73cd254de280.png" Id="R86165a43c9b24372" /></Relationships>
</file>