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20c323093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c4137d282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Beronovo,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a011c83774d6e" /><Relationship Type="http://schemas.openxmlformats.org/officeDocument/2006/relationships/numbering" Target="/word/numbering.xml" Id="Rdd886b47e68d4cff" /><Relationship Type="http://schemas.openxmlformats.org/officeDocument/2006/relationships/settings" Target="/word/settings.xml" Id="R3006fb1fb69b432a" /><Relationship Type="http://schemas.openxmlformats.org/officeDocument/2006/relationships/image" Target="/word/media/22102574-bc7a-4dff-a469-dad494808ad8.png" Id="Rd20c4137d28240f4" /></Relationships>
</file>