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52d6435d2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eb105c6df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Bezhantsi,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69b0ccab4c2b" /><Relationship Type="http://schemas.openxmlformats.org/officeDocument/2006/relationships/numbering" Target="/word/numbering.xml" Id="Rfa82d5a34f304b45" /><Relationship Type="http://schemas.openxmlformats.org/officeDocument/2006/relationships/settings" Target="/word/settings.xml" Id="R2aca1305bcea4c4e" /><Relationship Type="http://schemas.openxmlformats.org/officeDocument/2006/relationships/image" Target="/word/media/cdb2ef97-458e-453f-81d3-7fbc1ffb67f9.png" Id="Ra3ceb105c6df4d1c" /></Relationships>
</file>