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0dd53451d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557271e98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c95336ea44b4" /><Relationship Type="http://schemas.openxmlformats.org/officeDocument/2006/relationships/numbering" Target="/word/numbering.xml" Id="R3074423ab957484b" /><Relationship Type="http://schemas.openxmlformats.org/officeDocument/2006/relationships/settings" Target="/word/settings.xml" Id="Rab69e2dcebbe4d89" /><Relationship Type="http://schemas.openxmlformats.org/officeDocument/2006/relationships/image" Target="/word/media/5fafe020-7433-4ee8-a45c-0f7ead51ac18.png" Id="R01d557271e984486" /></Relationships>
</file>