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0241c194a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ecbcb503a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5c728cd904c87" /><Relationship Type="http://schemas.openxmlformats.org/officeDocument/2006/relationships/numbering" Target="/word/numbering.xml" Id="R536cf3b0cdbd4aa8" /><Relationship Type="http://schemas.openxmlformats.org/officeDocument/2006/relationships/settings" Target="/word/settings.xml" Id="Red3c920071a64962" /><Relationship Type="http://schemas.openxmlformats.org/officeDocument/2006/relationships/image" Target="/word/media/3f7de99d-ebf4-412b-9c70-a5ac9a3afc59.png" Id="R963ecbcb503a4fe7" /></Relationships>
</file>