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c8fd9273c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7533ba61a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304e066fc4ac8" /><Relationship Type="http://schemas.openxmlformats.org/officeDocument/2006/relationships/numbering" Target="/word/numbering.xml" Id="R093550322e644776" /><Relationship Type="http://schemas.openxmlformats.org/officeDocument/2006/relationships/settings" Target="/word/settings.xml" Id="R628077c81ad34ac6" /><Relationship Type="http://schemas.openxmlformats.org/officeDocument/2006/relationships/image" Target="/word/media/6e7f6e80-7c9e-4e36-ab05-c3db69cd452d.png" Id="R5cd7533ba61a4323" /></Relationships>
</file>