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1045c6c4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ecb1a4d46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Kamenchanska,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4b0078ef74cc0" /><Relationship Type="http://schemas.openxmlformats.org/officeDocument/2006/relationships/numbering" Target="/word/numbering.xml" Id="Re2afe966bd634cca" /><Relationship Type="http://schemas.openxmlformats.org/officeDocument/2006/relationships/settings" Target="/word/settings.xml" Id="R8fd2a2a0e81e4f72" /><Relationship Type="http://schemas.openxmlformats.org/officeDocument/2006/relationships/image" Target="/word/media/7d1cfc77-3c1d-4dca-bafd-924be4f0d85c.png" Id="Rb98ecb1a4d464adc" /></Relationships>
</file>