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e2e05cda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e51d1a3ae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Karlukovo,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c5084631e4a04" /><Relationship Type="http://schemas.openxmlformats.org/officeDocument/2006/relationships/numbering" Target="/word/numbering.xml" Id="R693c420be0124a1b" /><Relationship Type="http://schemas.openxmlformats.org/officeDocument/2006/relationships/settings" Target="/word/settings.xml" Id="Rf281570ff86c41a7" /><Relationship Type="http://schemas.openxmlformats.org/officeDocument/2006/relationships/image" Target="/word/media/f7878d9a-e9cd-4401-a344-a442b444eb9f.png" Id="Rec8e51d1a3ae469d" /></Relationships>
</file>