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a06c78ead147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89720be282140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Kotlari,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0bd420712a54d7a" /><Relationship Type="http://schemas.openxmlformats.org/officeDocument/2006/relationships/numbering" Target="/word/numbering.xml" Id="Rbc0b90f7cb074c4d" /><Relationship Type="http://schemas.openxmlformats.org/officeDocument/2006/relationships/settings" Target="/word/settings.xml" Id="R1848b094641242c6" /><Relationship Type="http://schemas.openxmlformats.org/officeDocument/2006/relationships/image" Target="/word/media/1b300894-2c28-460d-ae0d-0ada84bfe001.png" Id="R389720be28214054" /></Relationships>
</file>