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457cbf947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36c985b1e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Krustevich,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38c99e55140c6" /><Relationship Type="http://schemas.openxmlformats.org/officeDocument/2006/relationships/numbering" Target="/word/numbering.xml" Id="R06ce4eaa9f5c4382" /><Relationship Type="http://schemas.openxmlformats.org/officeDocument/2006/relationships/settings" Target="/word/settings.xml" Id="Ree6a72ee73a14434" /><Relationship Type="http://schemas.openxmlformats.org/officeDocument/2006/relationships/image" Target="/word/media/d2a69daa-4aa6-49f1-b833-bbf2d1dc056b.png" Id="R0a536c985b1e4703" /></Relationships>
</file>