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d01bec1f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fe881ee25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eaffb89ac407a" /><Relationship Type="http://schemas.openxmlformats.org/officeDocument/2006/relationships/numbering" Target="/word/numbering.xml" Id="R415b722aa27541ff" /><Relationship Type="http://schemas.openxmlformats.org/officeDocument/2006/relationships/settings" Target="/word/settings.xml" Id="R13aa90ba8cb84d7c" /><Relationship Type="http://schemas.openxmlformats.org/officeDocument/2006/relationships/image" Target="/word/media/fd69c119-a05e-4e8d-9f0c-aabc2643bea8.png" Id="R8d1fe881ee254986" /></Relationships>
</file>