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f9c40428340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65edf95e9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Cibitoke, Burundi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8d2f75645479d" /><Relationship Type="http://schemas.openxmlformats.org/officeDocument/2006/relationships/numbering" Target="/word/numbering.xml" Id="R8da9db83ba2d480d" /><Relationship Type="http://schemas.openxmlformats.org/officeDocument/2006/relationships/settings" Target="/word/settings.xml" Id="R0c89b5454635453e" /><Relationship Type="http://schemas.openxmlformats.org/officeDocument/2006/relationships/image" Target="/word/media/c31eea4d-9026-4a86-9bf3-b2a471ff0978.png" Id="Rc5a65edf95e943a0" /></Relationships>
</file>