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386d02062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daaeefd21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05db3fd74ce0" /><Relationship Type="http://schemas.openxmlformats.org/officeDocument/2006/relationships/numbering" Target="/word/numbering.xml" Id="R1e649f362d6c41df" /><Relationship Type="http://schemas.openxmlformats.org/officeDocument/2006/relationships/settings" Target="/word/settings.xml" Id="R1f32463291764060" /><Relationship Type="http://schemas.openxmlformats.org/officeDocument/2006/relationships/image" Target="/word/media/8a14a9e4-5538-42e8-b233-d13bbc0c4987.png" Id="R98bdaaeefd2146c6" /></Relationships>
</file>