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586c7eec8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8ab614c35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Bamenka,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42dbaa85a4591" /><Relationship Type="http://schemas.openxmlformats.org/officeDocument/2006/relationships/numbering" Target="/word/numbering.xml" Id="R45eb67f344cd4dc3" /><Relationship Type="http://schemas.openxmlformats.org/officeDocument/2006/relationships/settings" Target="/word/settings.xml" Id="Raf15612330854cd6" /><Relationship Type="http://schemas.openxmlformats.org/officeDocument/2006/relationships/image" Target="/word/media/f702a246-89aa-47c8-90e3-1336392358f8.png" Id="Rcc88ab614c354d95" /></Relationships>
</file>