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4019f77e3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b5483c12e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Bamzala,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2c711e63a49e3" /><Relationship Type="http://schemas.openxmlformats.org/officeDocument/2006/relationships/numbering" Target="/word/numbering.xml" Id="R7821ab773bae4bd6" /><Relationship Type="http://schemas.openxmlformats.org/officeDocument/2006/relationships/settings" Target="/word/settings.xml" Id="Rb7c8211c75e74d1c" /><Relationship Type="http://schemas.openxmlformats.org/officeDocument/2006/relationships/image" Target="/word/media/df13c4e5-743d-4ba0-8de1-d1fcb5ebd245.png" Id="Ra32b5483c12e48f4" /></Relationships>
</file>