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da8a4a8b044f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0ca6b5dae741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Bandouan II,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4af223ed864849" /><Relationship Type="http://schemas.openxmlformats.org/officeDocument/2006/relationships/numbering" Target="/word/numbering.xml" Id="R060ac37dfcf142de" /><Relationship Type="http://schemas.openxmlformats.org/officeDocument/2006/relationships/settings" Target="/word/settings.xml" Id="R421ef60e3f7f4c22" /><Relationship Type="http://schemas.openxmlformats.org/officeDocument/2006/relationships/image" Target="/word/media/d3c50905-077d-493c-b0ca-51ba6aae608b.png" Id="R130ca6b5dae7418c" /></Relationships>
</file>