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695a098c4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f7c6a7626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Bao Hossere,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b754bd42d487e" /><Relationship Type="http://schemas.openxmlformats.org/officeDocument/2006/relationships/numbering" Target="/word/numbering.xml" Id="R6cb7de593f734813" /><Relationship Type="http://schemas.openxmlformats.org/officeDocument/2006/relationships/settings" Target="/word/settings.xml" Id="R787587cc0adc427f" /><Relationship Type="http://schemas.openxmlformats.org/officeDocument/2006/relationships/image" Target="/word/media/65bef5f3-ed0d-4b89-9f5c-6d65114832e1.png" Id="R7f9f7c6a76264235" /></Relationships>
</file>