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65cdf4fdf43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08b802e6447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Baradou,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8312b4fafe45e7" /><Relationship Type="http://schemas.openxmlformats.org/officeDocument/2006/relationships/numbering" Target="/word/numbering.xml" Id="R438fd2a32a2142bf" /><Relationship Type="http://schemas.openxmlformats.org/officeDocument/2006/relationships/settings" Target="/word/settings.xml" Id="R3a1213922a1b424e" /><Relationship Type="http://schemas.openxmlformats.org/officeDocument/2006/relationships/image" Target="/word/media/9aa25f09-d0ff-45ef-8f7e-3c9ad4b0eba7.png" Id="R1d208b802e64473d" /></Relationships>
</file>