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950d1269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01e330fcf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Barimbong,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307345794d0e" /><Relationship Type="http://schemas.openxmlformats.org/officeDocument/2006/relationships/numbering" Target="/word/numbering.xml" Id="R9a9a01fb128c495a" /><Relationship Type="http://schemas.openxmlformats.org/officeDocument/2006/relationships/settings" Target="/word/settings.xml" Id="R8665b58b28d041d0" /><Relationship Type="http://schemas.openxmlformats.org/officeDocument/2006/relationships/image" Target="/word/media/9431423b-5949-4652-b386-acdb067bc773.png" Id="Rec301e330fcf4abd" /></Relationships>
</file>