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2e9b704fc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6a92386eb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3fd97e558421b" /><Relationship Type="http://schemas.openxmlformats.org/officeDocument/2006/relationships/numbering" Target="/word/numbering.xml" Id="R7df7b47295a64fe7" /><Relationship Type="http://schemas.openxmlformats.org/officeDocument/2006/relationships/settings" Target="/word/settings.xml" Id="R5177eda1134a4f49" /><Relationship Type="http://schemas.openxmlformats.org/officeDocument/2006/relationships/image" Target="/word/media/92909288-90be-407b-aaad-f4914e4418a6.png" Id="Rda16a92386eb4469" /></Relationships>
</file>