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e1136223e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0b82efd08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Barlang,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16bce85b54680" /><Relationship Type="http://schemas.openxmlformats.org/officeDocument/2006/relationships/numbering" Target="/word/numbering.xml" Id="R12a4289f99b540a7" /><Relationship Type="http://schemas.openxmlformats.org/officeDocument/2006/relationships/settings" Target="/word/settings.xml" Id="R5c9684501dde452d" /><Relationship Type="http://schemas.openxmlformats.org/officeDocument/2006/relationships/image" Target="/word/media/d4cc732d-72cc-45eb-927c-cc6e888fb236.png" Id="R9c80b82efd084bba" /></Relationships>
</file>