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f5de84e7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d2fdaae22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ccf1b52f74f59" /><Relationship Type="http://schemas.openxmlformats.org/officeDocument/2006/relationships/numbering" Target="/word/numbering.xml" Id="Re926460d8ffd4a06" /><Relationship Type="http://schemas.openxmlformats.org/officeDocument/2006/relationships/settings" Target="/word/settings.xml" Id="Re7370c6333a946e2" /><Relationship Type="http://schemas.openxmlformats.org/officeDocument/2006/relationships/image" Target="/word/media/bdea2729-b972-4d1c-880f-c952d9512cb6.png" Id="R413d2fdaae2247d9" /></Relationships>
</file>