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0b667bd6e546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c042071a214f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Batouri,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443f7f60ae4e8f" /><Relationship Type="http://schemas.openxmlformats.org/officeDocument/2006/relationships/numbering" Target="/word/numbering.xml" Id="R0fa89b12518c487d" /><Relationship Type="http://schemas.openxmlformats.org/officeDocument/2006/relationships/settings" Target="/word/settings.xml" Id="Rb50aa5680a7145d0" /><Relationship Type="http://schemas.openxmlformats.org/officeDocument/2006/relationships/image" Target="/word/media/8cdac223-4d8e-40a5-b256-539e63e5b96f.png" Id="Rfcc042071a214f93" /></Relationships>
</file>