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8e7bb0583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3bb87ff34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Bayadel,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60efc1daa4e41" /><Relationship Type="http://schemas.openxmlformats.org/officeDocument/2006/relationships/numbering" Target="/word/numbering.xml" Id="R35f939a988e94a45" /><Relationship Type="http://schemas.openxmlformats.org/officeDocument/2006/relationships/settings" Target="/word/settings.xml" Id="R143bf141bab747d2" /><Relationship Type="http://schemas.openxmlformats.org/officeDocument/2006/relationships/image" Target="/word/media/87d2d109-71ef-463d-9fdb-a8c3245ceefc.png" Id="R30b3bb87ff34465c" /></Relationships>
</file>