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0f9cedb2f49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1ba728a08842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Bayis,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6591765cd44a31" /><Relationship Type="http://schemas.openxmlformats.org/officeDocument/2006/relationships/numbering" Target="/word/numbering.xml" Id="R39ea6c61772846a5" /><Relationship Type="http://schemas.openxmlformats.org/officeDocument/2006/relationships/settings" Target="/word/settings.xml" Id="R5c9d881c01e6424e" /><Relationship Type="http://schemas.openxmlformats.org/officeDocument/2006/relationships/image" Target="/word/media/d278acdf-e463-4f89-a681-893f1b472b06.png" Id="R491ba728a088429d" /></Relationships>
</file>