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816d2f7c4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83bc8e20b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Bayoe,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b553d2b0c49eb" /><Relationship Type="http://schemas.openxmlformats.org/officeDocument/2006/relationships/numbering" Target="/word/numbering.xml" Id="R2bc663e9a730424d" /><Relationship Type="http://schemas.openxmlformats.org/officeDocument/2006/relationships/settings" Target="/word/settings.xml" Id="R28af9f76346242f8" /><Relationship Type="http://schemas.openxmlformats.org/officeDocument/2006/relationships/image" Target="/word/media/c257763c-bdec-49d4-b265-81ba86af67cc.png" Id="Reb883bc8e20b40aa" /></Relationships>
</file>