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d7a795950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8db282a2f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Begni,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042948a054b09" /><Relationship Type="http://schemas.openxmlformats.org/officeDocument/2006/relationships/numbering" Target="/word/numbering.xml" Id="R8797216316bc42a0" /><Relationship Type="http://schemas.openxmlformats.org/officeDocument/2006/relationships/settings" Target="/word/settings.xml" Id="R71d72caeccda4d5f" /><Relationship Type="http://schemas.openxmlformats.org/officeDocument/2006/relationships/image" Target="/word/media/b5d3969b-f6ab-4d67-a3e2-ccd8f1b6c534.png" Id="R8078db282a2f4810" /></Relationships>
</file>