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95e18658e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9cacee464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Bekouma,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e025365414dd6" /><Relationship Type="http://schemas.openxmlformats.org/officeDocument/2006/relationships/numbering" Target="/word/numbering.xml" Id="R31648fafb9e4496d" /><Relationship Type="http://schemas.openxmlformats.org/officeDocument/2006/relationships/settings" Target="/word/settings.xml" Id="Rb5ab36c04d1f4d9c" /><Relationship Type="http://schemas.openxmlformats.org/officeDocument/2006/relationships/image" Target="/word/media/5af7da2b-5825-4e69-9ed9-1475dad4f887.png" Id="R6029cacee46447c8" /></Relationships>
</file>