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97aff934d41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0ca1d279d345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Belita 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7eacd86f643e9" /><Relationship Type="http://schemas.openxmlformats.org/officeDocument/2006/relationships/numbering" Target="/word/numbering.xml" Id="Rb168a226d0a8432c" /><Relationship Type="http://schemas.openxmlformats.org/officeDocument/2006/relationships/settings" Target="/word/settings.xml" Id="R68e2669b298f452d" /><Relationship Type="http://schemas.openxmlformats.org/officeDocument/2006/relationships/image" Target="/word/media/e7710443-4a0b-4bb0-b959-df160f28102f.png" Id="Rdd0ca1d279d34535" /></Relationships>
</file>