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f984634c5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955be2dde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54dbcdf194eea" /><Relationship Type="http://schemas.openxmlformats.org/officeDocument/2006/relationships/numbering" Target="/word/numbering.xml" Id="R17fafe9103be44a5" /><Relationship Type="http://schemas.openxmlformats.org/officeDocument/2006/relationships/settings" Target="/word/settings.xml" Id="R438a3e90a9cd4777" /><Relationship Type="http://schemas.openxmlformats.org/officeDocument/2006/relationships/image" Target="/word/media/4bcdb790-6f2e-4de2-90c6-01a8cf9b9a6e.png" Id="Rfcb955be2dde40af" /></Relationships>
</file>