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4008e8038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d424312fb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6a1d285ab4188" /><Relationship Type="http://schemas.openxmlformats.org/officeDocument/2006/relationships/numbering" Target="/word/numbering.xml" Id="Rdfec51ac04bb4042" /><Relationship Type="http://schemas.openxmlformats.org/officeDocument/2006/relationships/settings" Target="/word/settings.xml" Id="Rd89da5be467940e2" /><Relationship Type="http://schemas.openxmlformats.org/officeDocument/2006/relationships/image" Target="/word/media/741948f2-7726-4afb-8e92-e9c596a07290.png" Id="R51ed424312fb4abb" /></Relationships>
</file>