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b3047cc2945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35fe08e4049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Benange,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8a2c6eb4d14bbe" /><Relationship Type="http://schemas.openxmlformats.org/officeDocument/2006/relationships/numbering" Target="/word/numbering.xml" Id="R7815db4ea0f24d50" /><Relationship Type="http://schemas.openxmlformats.org/officeDocument/2006/relationships/settings" Target="/word/settings.xml" Id="R3212db0fdbb246c9" /><Relationship Type="http://schemas.openxmlformats.org/officeDocument/2006/relationships/image" Target="/word/media/e5c7f39f-da82-4eb4-95d8-ee839ff2d3b5.png" Id="R75635fe08e404969" /></Relationships>
</file>