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e3b464de6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c8aeed044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fa499375b479c" /><Relationship Type="http://schemas.openxmlformats.org/officeDocument/2006/relationships/numbering" Target="/word/numbering.xml" Id="R21cc27709f91434c" /><Relationship Type="http://schemas.openxmlformats.org/officeDocument/2006/relationships/settings" Target="/word/settings.xml" Id="Rd508d339b02d4a1e" /><Relationship Type="http://schemas.openxmlformats.org/officeDocument/2006/relationships/image" Target="/word/media/ed7ce1bc-2e5e-4d28-be06-f39626b743c9.png" Id="Rce9c8aeed0444a68" /></Relationships>
</file>