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2fb12bf15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a2a8b24dd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Bidjap,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e6696f90d4e3c" /><Relationship Type="http://schemas.openxmlformats.org/officeDocument/2006/relationships/numbering" Target="/word/numbering.xml" Id="R192c8c98c6a348b2" /><Relationship Type="http://schemas.openxmlformats.org/officeDocument/2006/relationships/settings" Target="/word/settings.xml" Id="Rebc08f2728d546f3" /><Relationship Type="http://schemas.openxmlformats.org/officeDocument/2006/relationships/image" Target="/word/media/9be70213-4de1-443e-b900-ab0375c2b8f9.png" Id="R93ea2a8b24dd4e3d" /></Relationships>
</file>