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daae6faf0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674848ab5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Bidoubi,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a44f5d8b54497" /><Relationship Type="http://schemas.openxmlformats.org/officeDocument/2006/relationships/numbering" Target="/word/numbering.xml" Id="Re020af18c9354d5c" /><Relationship Type="http://schemas.openxmlformats.org/officeDocument/2006/relationships/settings" Target="/word/settings.xml" Id="R2145768aaea5405b" /><Relationship Type="http://schemas.openxmlformats.org/officeDocument/2006/relationships/image" Target="/word/media/e76b21d5-e6a9-4244-9d15-f744e56aa58e.png" Id="Rb1c674848ab5436e" /></Relationships>
</file>