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4129873c9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b46a724db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Bikoe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f112abaaf4e8c" /><Relationship Type="http://schemas.openxmlformats.org/officeDocument/2006/relationships/numbering" Target="/word/numbering.xml" Id="R3c6c4bc427f64a9d" /><Relationship Type="http://schemas.openxmlformats.org/officeDocument/2006/relationships/settings" Target="/word/settings.xml" Id="R159495720b8a4a7b" /><Relationship Type="http://schemas.openxmlformats.org/officeDocument/2006/relationships/image" Target="/word/media/3eb48d5e-90f6-41b2-b726-b8a273f97b74.png" Id="R421b46a724db43df" /></Relationships>
</file>