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264328ed3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7fd46f5d5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Bikolok,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bdd09125b4a60" /><Relationship Type="http://schemas.openxmlformats.org/officeDocument/2006/relationships/numbering" Target="/word/numbering.xml" Id="Ra402a7b1c2ce4ce3" /><Relationship Type="http://schemas.openxmlformats.org/officeDocument/2006/relationships/settings" Target="/word/settings.xml" Id="R776aef23887e45c3" /><Relationship Type="http://schemas.openxmlformats.org/officeDocument/2006/relationships/image" Target="/word/media/bfa13922-8952-4926-a3c0-6f23d37a83d4.png" Id="Rf3c7fd46f5d541a2" /></Relationships>
</file>