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181f3babf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a34c28528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f3207b2dd44a4" /><Relationship Type="http://schemas.openxmlformats.org/officeDocument/2006/relationships/numbering" Target="/word/numbering.xml" Id="Rfea7747a5cb74f6e" /><Relationship Type="http://schemas.openxmlformats.org/officeDocument/2006/relationships/settings" Target="/word/settings.xml" Id="Re464a6f62e614ac1" /><Relationship Type="http://schemas.openxmlformats.org/officeDocument/2006/relationships/image" Target="/word/media/c2294227-1e92-4041-8948-e53533a012e9.png" Id="R2caa34c285284f06" /></Relationships>
</file>