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fff76ac70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56d0c9bfe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Bikoungou,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535e9a2674c42" /><Relationship Type="http://schemas.openxmlformats.org/officeDocument/2006/relationships/numbering" Target="/word/numbering.xml" Id="R327b0ddb38a74f01" /><Relationship Type="http://schemas.openxmlformats.org/officeDocument/2006/relationships/settings" Target="/word/settings.xml" Id="R498bfc654e0f4f5e" /><Relationship Type="http://schemas.openxmlformats.org/officeDocument/2006/relationships/image" Target="/word/media/e4b06345-4738-4557-b661-2f78a9a651a5.png" Id="R65756d0c9bfe4cff" /></Relationships>
</file>