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eb4a5a9de645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ad25eb794c43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Bilange,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6db8f2448349da" /><Relationship Type="http://schemas.openxmlformats.org/officeDocument/2006/relationships/numbering" Target="/word/numbering.xml" Id="Rbd46ec5d96474b7e" /><Relationship Type="http://schemas.openxmlformats.org/officeDocument/2006/relationships/settings" Target="/word/settings.xml" Id="R9e0c8c47e6854483" /><Relationship Type="http://schemas.openxmlformats.org/officeDocument/2006/relationships/image" Target="/word/media/1b60eca0-d4c0-468e-b93a-8f7036e670f4.png" Id="R30ad25eb794c43fa" /></Relationships>
</file>