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b4858d4f9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e40261e7f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Bilema,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3a6d8c7b74bd2" /><Relationship Type="http://schemas.openxmlformats.org/officeDocument/2006/relationships/numbering" Target="/word/numbering.xml" Id="R70c8261e247e42c2" /><Relationship Type="http://schemas.openxmlformats.org/officeDocument/2006/relationships/settings" Target="/word/settings.xml" Id="Rea01347a2b45407f" /><Relationship Type="http://schemas.openxmlformats.org/officeDocument/2006/relationships/image" Target="/word/media/4852c893-e359-4fa5-ac90-8589c677849a.png" Id="Rbd5e40261e7f4461" /></Relationships>
</file>