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76bee876a342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654a12d02c4a6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Bilobe II,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c56071217478c" /><Relationship Type="http://schemas.openxmlformats.org/officeDocument/2006/relationships/numbering" Target="/word/numbering.xml" Id="Re022ded7449e4a0c" /><Relationship Type="http://schemas.openxmlformats.org/officeDocument/2006/relationships/settings" Target="/word/settings.xml" Id="R5c44909d624446a2" /><Relationship Type="http://schemas.openxmlformats.org/officeDocument/2006/relationships/image" Target="/word/media/c5ccc27a-7683-4829-8834-d8e2ecb93106.png" Id="Rd7654a12d02c4a6a" /></Relationships>
</file>